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CDE" w14:textId="77777777" w:rsidR="006C5F28" w:rsidRPr="006C5F28" w:rsidRDefault="006C5F28" w:rsidP="00B72C0D">
      <w:pPr>
        <w:pStyle w:val="Odsekzoznamu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úloha</w:t>
      </w:r>
    </w:p>
    <w:p w14:paraId="3A568BAF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A817E9">
        <w:rPr>
          <w:rFonts w:ascii="Times New Roman" w:hAnsi="Times New Roman" w:cs="Times New Roman"/>
          <w:b/>
        </w:rPr>
        <w:t>Zákon č. 504/2003 Z. z. o nájme poľnohospodárskych pozemkov, poľnohospodárskeho podniku a lesných pozemkov a o zmene niektorých zákonov</w:t>
      </w:r>
    </w:p>
    <w:p w14:paraId="25398CCC" w14:textId="77777777" w:rsidR="00A817E9" w:rsidRPr="00A817E9" w:rsidRDefault="006C5F28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</w:t>
      </w:r>
      <w:r w:rsidR="00A817E9">
        <w:rPr>
          <w:rFonts w:ascii="Times New Roman" w:hAnsi="Times New Roman" w:cs="Times New Roman"/>
        </w:rPr>
        <w:t>(3)</w:t>
      </w:r>
    </w:p>
    <w:p w14:paraId="2BDB27E1" w14:textId="77777777" w:rsidR="00A817E9" w:rsidRP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A817E9">
        <w:rPr>
          <w:rFonts w:ascii="Times New Roman" w:hAnsi="Times New Roman" w:cs="Times New Roman"/>
          <w:b/>
        </w:rPr>
        <w:t>Obvyklou výškou nájomného</w:t>
      </w:r>
      <w:r w:rsidRPr="00A817E9">
        <w:rPr>
          <w:rFonts w:ascii="Times New Roman" w:hAnsi="Times New Roman" w:cs="Times New Roman"/>
        </w:rPr>
        <w:t xml:space="preserve"> za užívanie poľnohospodárskej pôdy pri prevádzkovaní podniku (ďalej len „obvyklá výška nájomného“) sa na účely tohto zákona rozumie </w:t>
      </w:r>
      <w:r w:rsidRPr="00A817E9">
        <w:rPr>
          <w:rFonts w:ascii="Times New Roman" w:hAnsi="Times New Roman" w:cs="Times New Roman"/>
          <w:b/>
        </w:rPr>
        <w:t>údaj o výške nájomného za 1 ha poľnohospodárskej pôdy, ktorý každoročne k 30. júnu za predchádzajúci rok zverejňuje príslušný okresný úrad pre každé katastrálne územie</w:t>
      </w:r>
      <w:r w:rsidRPr="00A817E9">
        <w:rPr>
          <w:rFonts w:ascii="Times New Roman" w:hAnsi="Times New Roman" w:cs="Times New Roman"/>
        </w:rPr>
        <w:t xml:space="preserve"> z údajov, ktoré zistí z evidencie dohodnutého a zaplateného nájomného podľa § 14 ods. 3 </w:t>
      </w:r>
      <w:r w:rsidRPr="00A817E9">
        <w:rPr>
          <w:rFonts w:ascii="Times New Roman" w:hAnsi="Times New Roman" w:cs="Times New Roman"/>
          <w:b/>
        </w:rPr>
        <w:t>ako priemernú výšku nájomného za užívanie poľnohospodárskej pôdy pri prevádzkovaní podniku.</w:t>
      </w:r>
    </w:p>
    <w:p w14:paraId="1195BE4E" w14:textId="77777777" w:rsidR="00A817E9" w:rsidRDefault="00A817E9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8B26877" w14:textId="77777777" w:rsidR="00B72C0D" w:rsidRPr="00B72C0D" w:rsidRDefault="00B72C0D" w:rsidP="00B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B72C0D">
        <w:rPr>
          <w:rFonts w:ascii="Times New Roman" w:hAnsi="Times New Roman" w:cs="Times New Roman"/>
          <w:b/>
        </w:rPr>
        <w:t>Vyhláška Ministerstva pôdohospodárstva a rozvoja vidieka Slovenskej republiky č. 172/2018 Z. z., ktorou sa ustanovujú podrobnosti o spôsobe a rozsahu vedenia a poskytovania evidencií a stanovenia obvyklej výšky nájomného</w:t>
      </w:r>
    </w:p>
    <w:p w14:paraId="2F5E6490" w14:textId="77777777" w:rsidR="00A817E9" w:rsidRPr="00A817E9" w:rsidRDefault="00B72C0D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  <w:r w:rsidR="006C5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(4</w:t>
      </w:r>
      <w:r w:rsidR="00A817E9" w:rsidRPr="00A817E9">
        <w:rPr>
          <w:rFonts w:ascii="Times New Roman" w:hAnsi="Times New Roman" w:cs="Times New Roman"/>
        </w:rPr>
        <w:t>)</w:t>
      </w:r>
    </w:p>
    <w:p w14:paraId="5344BF27" w14:textId="77777777" w:rsidR="00A817E9" w:rsidRDefault="00B72C0D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72C0D">
        <w:rPr>
          <w:rFonts w:ascii="Times New Roman" w:hAnsi="Times New Roman" w:cs="Times New Roman"/>
        </w:rPr>
        <w:t>Ak je v katastrálnom území súčet výmer z poskytnutých údajov menší ako jedna tretina poľnohospodárskej pôdy v katastrálnom území alebo nie sú poskytnuté žiadne údaje, obvyklá výška nájomného v eurách/ha sa určí ako 2 % z hodnoty ornej pôdy v danom katastrálnom území podľa osobitného predpisu.</w:t>
      </w:r>
      <w:r w:rsidRPr="00B72C0D">
        <w:rPr>
          <w:rFonts w:ascii="Times New Roman" w:hAnsi="Times New Roman" w:cs="Times New Roman"/>
          <w:vertAlign w:val="superscript"/>
        </w:rPr>
        <w:t>4)</w:t>
      </w:r>
      <w:r w:rsidRPr="00B72C0D">
        <w:rPr>
          <w:rFonts w:ascii="Times New Roman" w:hAnsi="Times New Roman" w:cs="Times New Roman"/>
        </w:rPr>
        <w:t xml:space="preserve"> Ak v katastrálnom území nie je určená hodnota ornej pôdy, použije sa najvyššia hodnota zo všetkých susediacich katastrálnych území. </w:t>
      </w:r>
    </w:p>
    <w:p w14:paraId="0F662904" w14:textId="77777777" w:rsidR="00B72C0D" w:rsidRDefault="00B72C0D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D403CDE" w14:textId="77777777" w:rsidR="00B72C0D" w:rsidRPr="00B72C0D" w:rsidRDefault="00B72C0D" w:rsidP="00B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46BF641" w14:textId="77777777" w:rsidR="00B72C0D" w:rsidRPr="00B72C0D" w:rsidRDefault="00B72C0D" w:rsidP="00B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72C0D">
        <w:rPr>
          <w:rFonts w:ascii="Times New Roman" w:hAnsi="Times New Roman" w:cs="Times New Roman"/>
          <w:i/>
        </w:rPr>
        <w:t>4) Príloha č. 1 zákona č. 582/2004 Z. z. o miestnych daniach a miestnom poplatku za komunálne odpady a drobné stavebné odpady v znení neskorších predpisov.</w:t>
      </w:r>
    </w:p>
    <w:p w14:paraId="3CD2DAC7" w14:textId="77777777" w:rsidR="00B72C0D" w:rsidRPr="00A817E9" w:rsidRDefault="00B72C0D" w:rsidP="006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14:paraId="001FE2DB" w14:textId="77777777" w:rsidR="00A817E9" w:rsidRDefault="00A817E9" w:rsidP="00A817E9"/>
    <w:p w14:paraId="624EA7E0" w14:textId="77777777" w:rsidR="00A817E9" w:rsidRPr="006C5F28" w:rsidRDefault="00A817E9" w:rsidP="00A817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7E9">
        <w:rPr>
          <w:rFonts w:ascii="Times New Roman" w:hAnsi="Times New Roman" w:cs="Times New Roman"/>
          <w:sz w:val="24"/>
          <w:szCs w:val="24"/>
        </w:rPr>
        <w:t>Toľko z právnej úpravy OVN  a</w:t>
      </w:r>
      <w:r w:rsidR="00B72C0D">
        <w:rPr>
          <w:rFonts w:ascii="Times New Roman" w:hAnsi="Times New Roman" w:cs="Times New Roman"/>
          <w:sz w:val="24"/>
          <w:szCs w:val="24"/>
        </w:rPr>
        <w:t xml:space="preserve"> administratívne určenej OVN, ak chýbajú informácie o trhovej výške OVN z údajov poskytnutých farmármi. </w:t>
      </w:r>
      <w:r w:rsidRPr="006C5F28">
        <w:rPr>
          <w:rFonts w:ascii="Times New Roman" w:hAnsi="Times New Roman" w:cs="Times New Roman"/>
          <w:b/>
          <w:sz w:val="24"/>
          <w:szCs w:val="24"/>
        </w:rPr>
        <w:t xml:space="preserve">Našou úlohou je zistiť, či obvyklá výška nájomného je štatisticky rovnaká alebo štatisticky významne odlišná od </w:t>
      </w:r>
      <w:r w:rsidR="00B72C0D">
        <w:rPr>
          <w:rFonts w:ascii="Times New Roman" w:hAnsi="Times New Roman" w:cs="Times New Roman"/>
          <w:b/>
          <w:sz w:val="24"/>
          <w:szCs w:val="24"/>
        </w:rPr>
        <w:t xml:space="preserve">administratívne určenej </w:t>
      </w:r>
      <w:r w:rsidRPr="006C5F28">
        <w:rPr>
          <w:rFonts w:ascii="Times New Roman" w:hAnsi="Times New Roman" w:cs="Times New Roman"/>
          <w:b/>
          <w:sz w:val="24"/>
          <w:szCs w:val="24"/>
        </w:rPr>
        <w:t xml:space="preserve">výšky </w:t>
      </w:r>
      <w:r w:rsidR="00B72C0D">
        <w:rPr>
          <w:rFonts w:ascii="Times New Roman" w:hAnsi="Times New Roman" w:cs="Times New Roman"/>
          <w:b/>
          <w:sz w:val="24"/>
          <w:szCs w:val="24"/>
        </w:rPr>
        <w:t>OVN podľa uvedeného predpisu</w:t>
      </w:r>
      <w:r w:rsidRPr="006C5F28">
        <w:rPr>
          <w:rFonts w:ascii="Times New Roman" w:hAnsi="Times New Roman" w:cs="Times New Roman"/>
          <w:b/>
          <w:sz w:val="24"/>
          <w:szCs w:val="24"/>
        </w:rPr>
        <w:t xml:space="preserve"> v tých okresoch, ktoré ste dostali zadané a to:</w:t>
      </w:r>
    </w:p>
    <w:p w14:paraId="7E8B1EAE" w14:textId="77777777" w:rsidR="00A817E9" w:rsidRPr="006C5F28" w:rsidRDefault="00A817E9" w:rsidP="00A817E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28">
        <w:rPr>
          <w:rFonts w:ascii="Times New Roman" w:hAnsi="Times New Roman" w:cs="Times New Roman"/>
          <w:b/>
          <w:sz w:val="24"/>
          <w:szCs w:val="24"/>
        </w:rPr>
        <w:t xml:space="preserve">Pre všetky okresy spolu </w:t>
      </w:r>
    </w:p>
    <w:p w14:paraId="3A24ED6D" w14:textId="77777777" w:rsidR="009705FA" w:rsidRPr="006C5F28" w:rsidRDefault="00A817E9" w:rsidP="009705F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28">
        <w:rPr>
          <w:rFonts w:ascii="Times New Roman" w:hAnsi="Times New Roman" w:cs="Times New Roman"/>
          <w:b/>
          <w:sz w:val="24"/>
          <w:szCs w:val="24"/>
        </w:rPr>
        <w:t>Pre každý zadaný okres samostatn</w:t>
      </w:r>
      <w:r w:rsidR="005E08CF" w:rsidRPr="006C5F28">
        <w:rPr>
          <w:rFonts w:ascii="Times New Roman" w:hAnsi="Times New Roman" w:cs="Times New Roman"/>
          <w:b/>
          <w:sz w:val="24"/>
          <w:szCs w:val="24"/>
        </w:rPr>
        <w:t>e</w:t>
      </w:r>
    </w:p>
    <w:p w14:paraId="35B53DF3" w14:textId="79B5FE73" w:rsidR="00A817E9" w:rsidRPr="009705FA" w:rsidRDefault="00A817E9" w:rsidP="009705FA">
      <w:pPr>
        <w:jc w:val="both"/>
        <w:rPr>
          <w:rFonts w:ascii="Times New Roman" w:hAnsi="Times New Roman" w:cs="Times New Roman"/>
          <w:sz w:val="24"/>
          <w:szCs w:val="24"/>
        </w:rPr>
      </w:pPr>
      <w:r w:rsidRPr="009705FA">
        <w:rPr>
          <w:rFonts w:ascii="Times New Roman" w:hAnsi="Times New Roman" w:cs="Times New Roman"/>
          <w:sz w:val="24"/>
          <w:szCs w:val="24"/>
        </w:rPr>
        <w:t>Na riešenie použite hodnotu OVN za rok 20</w:t>
      </w:r>
      <w:r w:rsidR="00BE5A48">
        <w:rPr>
          <w:rFonts w:ascii="Times New Roman" w:hAnsi="Times New Roman" w:cs="Times New Roman"/>
          <w:sz w:val="24"/>
          <w:szCs w:val="24"/>
        </w:rPr>
        <w:t xml:space="preserve">04 </w:t>
      </w:r>
      <w:r w:rsidRPr="009705FA">
        <w:rPr>
          <w:rFonts w:ascii="Times New Roman" w:hAnsi="Times New Roman" w:cs="Times New Roman"/>
          <w:sz w:val="24"/>
          <w:szCs w:val="24"/>
        </w:rPr>
        <w:t xml:space="preserve">a stĺpec, v ktorom ste počítali </w:t>
      </w:r>
      <w:r w:rsidR="00B72C0D">
        <w:rPr>
          <w:rFonts w:ascii="Times New Roman" w:hAnsi="Times New Roman" w:cs="Times New Roman"/>
          <w:sz w:val="24"/>
          <w:szCs w:val="24"/>
        </w:rPr>
        <w:t>2</w:t>
      </w:r>
      <w:r w:rsidRPr="009705FA">
        <w:rPr>
          <w:rFonts w:ascii="Times New Roman" w:hAnsi="Times New Roman" w:cs="Times New Roman"/>
          <w:sz w:val="24"/>
          <w:szCs w:val="24"/>
        </w:rPr>
        <w:t xml:space="preserve">% z ceny </w:t>
      </w:r>
      <w:r w:rsidR="00B72C0D">
        <w:rPr>
          <w:rFonts w:ascii="Times New Roman" w:hAnsi="Times New Roman" w:cs="Times New Roman"/>
          <w:sz w:val="24"/>
          <w:szCs w:val="24"/>
        </w:rPr>
        <w:t>pôdy</w:t>
      </w:r>
      <w:r w:rsidRPr="009705FA">
        <w:rPr>
          <w:rFonts w:ascii="Times New Roman" w:hAnsi="Times New Roman" w:cs="Times New Roman"/>
          <w:sz w:val="24"/>
          <w:szCs w:val="24"/>
        </w:rPr>
        <w:t>. Na výpočty úloh a) a b) použite párový t-test, ktorý v </w:t>
      </w:r>
      <w:r w:rsidR="00F0125B" w:rsidRPr="009705FA">
        <w:rPr>
          <w:rFonts w:ascii="Times New Roman" w:hAnsi="Times New Roman" w:cs="Times New Roman"/>
          <w:sz w:val="24"/>
          <w:szCs w:val="24"/>
        </w:rPr>
        <w:t>ex</w:t>
      </w:r>
      <w:r w:rsidRPr="009705FA">
        <w:rPr>
          <w:rFonts w:ascii="Times New Roman" w:hAnsi="Times New Roman" w:cs="Times New Roman"/>
          <w:sz w:val="24"/>
          <w:szCs w:val="24"/>
        </w:rPr>
        <w:t>celi nájdete Údaje – Analýza dát -  dvojvýberový párový t-test na strednú hodnotu (t-Test: Paired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Two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Sample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for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  <w:r w:rsidRPr="009705FA">
        <w:rPr>
          <w:rFonts w:ascii="Times New Roman" w:hAnsi="Times New Roman" w:cs="Times New Roman"/>
          <w:sz w:val="24"/>
          <w:szCs w:val="24"/>
        </w:rPr>
        <w:t>Means, ak máte anglický excel)</w:t>
      </w:r>
      <w:r w:rsidR="00F0125B" w:rsidRPr="009705FA">
        <w:rPr>
          <w:rFonts w:ascii="Times New Roman" w:hAnsi="Times New Roman" w:cs="Times New Roman"/>
          <w:sz w:val="24"/>
          <w:szCs w:val="24"/>
        </w:rPr>
        <w:t xml:space="preserve">. </w:t>
      </w:r>
      <w:r w:rsidR="00E50783" w:rsidRPr="009705FA">
        <w:rPr>
          <w:rFonts w:ascii="Times New Roman" w:hAnsi="Times New Roman" w:cs="Times New Roman"/>
          <w:sz w:val="24"/>
          <w:szCs w:val="24"/>
        </w:rPr>
        <w:t xml:space="preserve">Na základe výsledkov testu pripravte odpoveď na otázky pod písmenom a) aj b). </w:t>
      </w:r>
      <w:r w:rsidR="008145C8">
        <w:rPr>
          <w:rFonts w:ascii="Times New Roman" w:hAnsi="Times New Roman" w:cs="Times New Roman"/>
          <w:sz w:val="24"/>
          <w:szCs w:val="24"/>
        </w:rPr>
        <w:t>Bude súčasťou Vašej prezentácie.</w:t>
      </w:r>
    </w:p>
    <w:p w14:paraId="05165478" w14:textId="77777777" w:rsidR="00E50783" w:rsidRDefault="00E50783" w:rsidP="00A81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daný test neovládate, využite niektorú z možností:</w:t>
      </w:r>
    </w:p>
    <w:p w14:paraId="44B3341E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Poznámky z predmetu Štatistika</w:t>
      </w:r>
    </w:p>
    <w:p w14:paraId="29E34967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Videá a návody dostupné na internete</w:t>
      </w:r>
    </w:p>
    <w:p w14:paraId="0F83BA7B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Navštívte naše cvičenie</w:t>
      </w:r>
    </w:p>
    <w:p w14:paraId="4B95ADCA" w14:textId="77777777" w:rsidR="00E50783" w:rsidRDefault="00E50783" w:rsidP="00E5078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Napíšte mi mail o dohode na osobné alebo online konzultácie</w:t>
      </w:r>
    </w:p>
    <w:p w14:paraId="4839058F" w14:textId="77777777" w:rsidR="00530BAF" w:rsidRDefault="005E08CF" w:rsidP="005E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výsledkov sformulujte závery Vašich zistení. </w:t>
      </w:r>
      <w:r w:rsidR="00530BAF">
        <w:rPr>
          <w:rFonts w:ascii="Times New Roman" w:hAnsi="Times New Roman" w:cs="Times New Roman"/>
          <w:sz w:val="24"/>
          <w:szCs w:val="24"/>
        </w:rPr>
        <w:t xml:space="preserve">Ak Vám vyšli štatisticky významné rozdiely, môžete skúsiť zájsť ďalej a v novom stĺpci databázy si namiesto </w:t>
      </w:r>
      <w:r w:rsidR="00B72C0D">
        <w:rPr>
          <w:rFonts w:ascii="Times New Roman" w:hAnsi="Times New Roman" w:cs="Times New Roman"/>
          <w:sz w:val="24"/>
          <w:szCs w:val="24"/>
        </w:rPr>
        <w:t>2</w:t>
      </w:r>
      <w:r w:rsidR="00530BAF">
        <w:rPr>
          <w:rFonts w:ascii="Times New Roman" w:hAnsi="Times New Roman" w:cs="Times New Roman"/>
          <w:sz w:val="24"/>
          <w:szCs w:val="24"/>
        </w:rPr>
        <w:t xml:space="preserve">% z ceny pôdy, skúste zadať </w:t>
      </w:r>
      <w:r w:rsidR="00B72C0D">
        <w:rPr>
          <w:rFonts w:ascii="Times New Roman" w:hAnsi="Times New Roman" w:cs="Times New Roman"/>
          <w:sz w:val="24"/>
          <w:szCs w:val="24"/>
        </w:rPr>
        <w:t xml:space="preserve">1%, príp. 1,5% resp. </w:t>
      </w:r>
      <w:r w:rsidR="00530BAF">
        <w:rPr>
          <w:rFonts w:ascii="Times New Roman" w:hAnsi="Times New Roman" w:cs="Times New Roman"/>
          <w:sz w:val="24"/>
          <w:szCs w:val="24"/>
        </w:rPr>
        <w:t>3%, 5%....a opäť spustiť uvedený párový test</w:t>
      </w:r>
      <w:r w:rsidR="00B72C0D">
        <w:rPr>
          <w:rFonts w:ascii="Times New Roman" w:hAnsi="Times New Roman" w:cs="Times New Roman"/>
          <w:sz w:val="24"/>
          <w:szCs w:val="24"/>
        </w:rPr>
        <w:t>,</w:t>
      </w:r>
      <w:r w:rsidR="00530BAF">
        <w:rPr>
          <w:rFonts w:ascii="Times New Roman" w:hAnsi="Times New Roman" w:cs="Times New Roman"/>
          <w:sz w:val="24"/>
          <w:szCs w:val="24"/>
        </w:rPr>
        <w:t xml:space="preserve"> až kým vám štatisticky významné rozdiely nepotvrdí. Zistíte tak, aké najmenšie percento by v zákone malo byť pre vaše okresy, aby ustanovenie </w:t>
      </w:r>
      <w:r w:rsidR="00B72C0D">
        <w:rPr>
          <w:rFonts w:ascii="Times New Roman" w:hAnsi="Times New Roman" w:cs="Times New Roman"/>
          <w:sz w:val="24"/>
          <w:szCs w:val="24"/>
        </w:rPr>
        <w:t>o administratívnej výške nájomného zodpovedalo skutočnej OVN na trhu</w:t>
      </w:r>
      <w:r w:rsidR="00530BAF">
        <w:rPr>
          <w:rFonts w:ascii="Times New Roman" w:hAnsi="Times New Roman" w:cs="Times New Roman"/>
          <w:sz w:val="24"/>
          <w:szCs w:val="24"/>
        </w:rPr>
        <w:t>.</w:t>
      </w:r>
      <w:r w:rsidR="00B72C0D">
        <w:rPr>
          <w:rFonts w:ascii="Times New Roman" w:hAnsi="Times New Roman" w:cs="Times New Roman"/>
          <w:sz w:val="24"/>
          <w:szCs w:val="24"/>
        </w:rPr>
        <w:t xml:space="preserve"> Výsledky zistení budú súčasťou Vašej prezentácie. </w:t>
      </w:r>
      <w:r w:rsidR="00530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1D5C" w14:textId="77777777" w:rsidR="005E08CF" w:rsidRPr="005E08CF" w:rsidRDefault="008145C8" w:rsidP="005E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08CF" w:rsidRPr="005E08CF" w:rsidSect="001E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A2A"/>
    <w:multiLevelType w:val="hybridMultilevel"/>
    <w:tmpl w:val="D4B0DB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6CA9"/>
    <w:multiLevelType w:val="hybridMultilevel"/>
    <w:tmpl w:val="4C26C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51B8"/>
    <w:multiLevelType w:val="hybridMultilevel"/>
    <w:tmpl w:val="C6263B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539"/>
    <w:multiLevelType w:val="hybridMultilevel"/>
    <w:tmpl w:val="DDEC5BE4"/>
    <w:lvl w:ilvl="0" w:tplc="2B9AF8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645CC2"/>
    <w:multiLevelType w:val="hybridMultilevel"/>
    <w:tmpl w:val="85B88C4C"/>
    <w:lvl w:ilvl="0" w:tplc="1F0670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3802"/>
    <w:multiLevelType w:val="hybridMultilevel"/>
    <w:tmpl w:val="598484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932">
    <w:abstractNumId w:val="0"/>
  </w:num>
  <w:num w:numId="2" w16cid:durableId="924730476">
    <w:abstractNumId w:val="4"/>
  </w:num>
  <w:num w:numId="3" w16cid:durableId="1080560366">
    <w:abstractNumId w:val="2"/>
  </w:num>
  <w:num w:numId="4" w16cid:durableId="870722601">
    <w:abstractNumId w:val="1"/>
  </w:num>
  <w:num w:numId="5" w16cid:durableId="184290286">
    <w:abstractNumId w:val="5"/>
  </w:num>
  <w:num w:numId="6" w16cid:durableId="15546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E9"/>
    <w:rsid w:val="00056D78"/>
    <w:rsid w:val="00070F84"/>
    <w:rsid w:val="0009631A"/>
    <w:rsid w:val="001E2025"/>
    <w:rsid w:val="00530BAF"/>
    <w:rsid w:val="005E08CF"/>
    <w:rsid w:val="00627E4F"/>
    <w:rsid w:val="006C5F28"/>
    <w:rsid w:val="007B7BD3"/>
    <w:rsid w:val="008145C8"/>
    <w:rsid w:val="009705FA"/>
    <w:rsid w:val="00A817E9"/>
    <w:rsid w:val="00B72C0D"/>
    <w:rsid w:val="00BE5A48"/>
    <w:rsid w:val="00E50783"/>
    <w:rsid w:val="00F0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A3EB"/>
  <w15:docId w15:val="{CD1D63B9-7A26-4127-AA93-0984F660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025"/>
  </w:style>
  <w:style w:type="paragraph" w:styleId="Nadpis1">
    <w:name w:val="heading 1"/>
    <w:basedOn w:val="Normlny"/>
    <w:link w:val="Nadpis1Char"/>
    <w:uiPriority w:val="9"/>
    <w:qFormat/>
    <w:rsid w:val="00A8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81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81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E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A817E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817E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817E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34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1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lazikova</dc:creator>
  <cp:lastModifiedBy>Jarmila Lazíková</cp:lastModifiedBy>
  <cp:revision>5</cp:revision>
  <dcterms:created xsi:type="dcterms:W3CDTF">2023-09-28T05:54:00Z</dcterms:created>
  <dcterms:modified xsi:type="dcterms:W3CDTF">2025-10-15T14:40:00Z</dcterms:modified>
</cp:coreProperties>
</file>